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72" w:rsidRDefault="00264172" w:rsidP="001E5C35">
      <w:pPr>
        <w:spacing w:after="0" w:line="240" w:lineRule="auto"/>
        <w:jc w:val="center"/>
        <w:rPr>
          <w:b/>
          <w:bCs/>
        </w:rPr>
      </w:pPr>
      <w:r w:rsidRPr="001E5C35">
        <w:rPr>
          <w:b/>
          <w:bCs/>
          <w:cs/>
        </w:rPr>
        <w:t>แบบฟอร์มการรายงานผลการดำเนินการของรายวิชา (</w:t>
      </w:r>
      <w:r w:rsidRPr="001E5C35">
        <w:rPr>
          <w:b/>
          <w:bCs/>
        </w:rPr>
        <w:t>Course Report Template</w:t>
      </w:r>
      <w:r w:rsidRPr="001E5C35">
        <w:rPr>
          <w:b/>
          <w:bCs/>
          <w:cs/>
        </w:rPr>
        <w:t>)</w:t>
      </w:r>
    </w:p>
    <w:p w:rsidR="001E5C35" w:rsidRPr="001E5C35" w:rsidRDefault="001E5C35" w:rsidP="001E5C35">
      <w:pPr>
        <w:spacing w:after="0" w:line="240" w:lineRule="auto"/>
        <w:jc w:val="center"/>
        <w:rPr>
          <w:b/>
          <w:bCs/>
        </w:rPr>
      </w:pPr>
    </w:p>
    <w:p w:rsidR="00264172" w:rsidRPr="001E5C35" w:rsidRDefault="00264172" w:rsidP="001E5C35">
      <w:pPr>
        <w:spacing w:after="0" w:line="240" w:lineRule="auto"/>
      </w:pPr>
      <w:r w:rsidRPr="001E5C35">
        <w:t>1</w:t>
      </w:r>
      <w:r w:rsidRPr="001E5C35">
        <w:rPr>
          <w:cs/>
        </w:rPr>
        <w:t>. ข้อมูลทั่วไปของรายวิชา (</w:t>
      </w:r>
      <w:r w:rsidRPr="001E5C35">
        <w:t>Course Information</w:t>
      </w:r>
      <w:r w:rsidRPr="001E5C35">
        <w:rPr>
          <w:cs/>
        </w:rPr>
        <w:t xml:space="preserve">)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รหัสวิชา (</w:t>
      </w:r>
      <w:r w:rsidRPr="001E5C35">
        <w:t>Course Code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ชื่อวิชา (</w:t>
      </w:r>
      <w:r w:rsidRPr="001E5C35">
        <w:t>Course Title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หน่วยกิต (</w:t>
      </w:r>
      <w:r w:rsidRPr="001E5C35">
        <w:t>Credits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ภาคการศึกษา/ปีการศึกษา (</w:t>
      </w:r>
      <w:r w:rsidRPr="001E5C35">
        <w:t>Semester</w:t>
      </w:r>
      <w:r w:rsidRPr="001E5C35">
        <w:rPr>
          <w:cs/>
        </w:rPr>
        <w:t>/</w:t>
      </w:r>
      <w:r w:rsidRPr="001E5C35">
        <w:t>Year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อาจารย์ผู้สอน (</w:t>
      </w:r>
      <w:r w:rsidRPr="001E5C35">
        <w:t>Instructor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ช่องทางติดต่อ (</w:t>
      </w:r>
      <w:r w:rsidRPr="001E5C35">
        <w:t>Contact Information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เวลาให้คำปรึกษา (</w:t>
      </w:r>
      <w:r w:rsidRPr="001E5C35">
        <w:t>Office Hours</w:t>
      </w:r>
      <w:r w:rsidRPr="001E5C35">
        <w:rPr>
          <w:cs/>
        </w:rPr>
        <w:t xml:space="preserve">): </w:t>
      </w:r>
      <w:r w:rsidRPr="001E5C35">
        <w:rPr>
          <w:i/>
          <w:iCs/>
          <w:sz w:val="24"/>
          <w:szCs w:val="24"/>
          <w:cs/>
        </w:rPr>
        <w:t>ระบุวันและเวลา รวมถึงช่องทางออนไลน์ เพื่อแสดงถึงการสนับสนุนผู้เรียน (</w:t>
      </w:r>
      <w:r w:rsidRPr="001E5C35">
        <w:rPr>
          <w:i/>
          <w:iCs/>
          <w:sz w:val="24"/>
          <w:szCs w:val="24"/>
        </w:rPr>
        <w:t>TH</w:t>
      </w:r>
      <w:r w:rsidRPr="001E5C35">
        <w:rPr>
          <w:i/>
          <w:iCs/>
          <w:sz w:val="24"/>
          <w:szCs w:val="24"/>
          <w:cs/>
        </w:rPr>
        <w:t>-</w:t>
      </w:r>
      <w:r w:rsidRPr="001E5C35">
        <w:rPr>
          <w:i/>
          <w:iCs/>
          <w:sz w:val="24"/>
          <w:szCs w:val="24"/>
        </w:rPr>
        <w:t>PSF 2</w:t>
      </w:r>
      <w:r w:rsidRPr="001E5C35">
        <w:rPr>
          <w:i/>
          <w:iCs/>
          <w:sz w:val="24"/>
          <w:szCs w:val="24"/>
          <w:cs/>
        </w:rPr>
        <w:t>.</w:t>
      </w:r>
      <w:r w:rsidRPr="001E5C35">
        <w:rPr>
          <w:i/>
          <w:iCs/>
          <w:sz w:val="24"/>
          <w:szCs w:val="24"/>
        </w:rPr>
        <w:t>3</w:t>
      </w:r>
      <w:r w:rsidRPr="001E5C35">
        <w:rPr>
          <w:i/>
          <w:iCs/>
          <w:sz w:val="24"/>
          <w:szCs w:val="24"/>
          <w:cs/>
        </w:rPr>
        <w:t>)</w:t>
      </w:r>
      <w:r w:rsidRPr="001E5C35">
        <w:rPr>
          <w:sz w:val="24"/>
          <w:szCs w:val="24"/>
          <w:cs/>
        </w:rPr>
        <w:t xml:space="preserve">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>สถานที่เรียน (</w:t>
      </w:r>
      <w:r w:rsidRPr="001E5C35">
        <w:t>Place of learning</w:t>
      </w:r>
      <w:r w:rsidRPr="001E5C35">
        <w:rPr>
          <w:cs/>
        </w:rPr>
        <w:t xml:space="preserve">):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 xml:space="preserve">จำนวนนักศึกษาที่ลงทะเบียน: </w:t>
      </w:r>
    </w:p>
    <w:p w:rsidR="00264172" w:rsidRPr="001E5C35" w:rsidRDefault="00264172" w:rsidP="001E5C35">
      <w:pPr>
        <w:spacing w:after="0" w:line="240" w:lineRule="auto"/>
        <w:ind w:left="284"/>
      </w:pPr>
      <w:r w:rsidRPr="001E5C35">
        <w:rPr>
          <w:cs/>
        </w:rPr>
        <w:t xml:space="preserve">จำนวนนักศึกษาที่คงอยู่เมื่อสิ้นสุดภาคการศึกษา: </w:t>
      </w:r>
    </w:p>
    <w:p w:rsidR="00264172" w:rsidRPr="001E5C35" w:rsidRDefault="00264172" w:rsidP="001E5C35">
      <w:pPr>
        <w:spacing w:after="0" w:line="240" w:lineRule="auto"/>
      </w:pPr>
    </w:p>
    <w:p w:rsidR="00264172" w:rsidRDefault="00264172" w:rsidP="001E5C35">
      <w:pPr>
        <w:spacing w:after="0" w:line="240" w:lineRule="auto"/>
      </w:pPr>
      <w:r w:rsidRPr="001E5C35">
        <w:t>2</w:t>
      </w:r>
      <w:r w:rsidRPr="001E5C35">
        <w:rPr>
          <w:cs/>
        </w:rPr>
        <w:t>. สรุปผลการบรรลุผลลัพธ์การเรียนรู้ (</w:t>
      </w:r>
      <w:r w:rsidRPr="001E5C35">
        <w:t>CLOs Achievement</w:t>
      </w:r>
      <w:r w:rsidRPr="001E5C35">
        <w:rPr>
          <w:cs/>
        </w:rPr>
        <w:t xml:space="preserve">) </w:t>
      </w:r>
    </w:p>
    <w:p w:rsidR="001E5C35" w:rsidRDefault="001E5C35" w:rsidP="001E5C35">
      <w:pPr>
        <w:spacing w:after="0" w:line="240" w:lineRule="auto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89"/>
        <w:gridCol w:w="1481"/>
        <w:gridCol w:w="1928"/>
        <w:gridCol w:w="1025"/>
        <w:gridCol w:w="1404"/>
        <w:gridCol w:w="1223"/>
      </w:tblGrid>
      <w:tr w:rsidR="001E5C35" w:rsidTr="003F71FD">
        <w:tc>
          <w:tcPr>
            <w:tcW w:w="1224" w:type="pct"/>
            <w:vMerge w:val="restart"/>
            <w:vAlign w:val="center"/>
          </w:tcPr>
          <w:p w:rsidR="003F71FD" w:rsidRDefault="001E5C35" w:rsidP="003F71FD">
            <w:pPr>
              <w:jc w:val="center"/>
            </w:pPr>
            <w:r w:rsidRPr="001E5C35">
              <w:rPr>
                <w:cs/>
              </w:rPr>
              <w:t>ผลลัพธ์การเรียนรู้</w:t>
            </w:r>
          </w:p>
          <w:p w:rsidR="001E5C35" w:rsidRPr="001E5C35" w:rsidRDefault="001E5C35" w:rsidP="003F71FD">
            <w:pPr>
              <w:jc w:val="center"/>
            </w:pPr>
            <w:r w:rsidRPr="001E5C35">
              <w:rPr>
                <w:cs/>
              </w:rPr>
              <w:t>(</w:t>
            </w:r>
            <w:r w:rsidRPr="001E5C35">
              <w:t>CLO</w:t>
            </w:r>
            <w:r w:rsidRPr="001E5C35">
              <w:rPr>
                <w:cs/>
              </w:rPr>
              <w:t>)</w:t>
            </w:r>
          </w:p>
        </w:tc>
        <w:tc>
          <w:tcPr>
            <w:tcW w:w="792" w:type="pct"/>
            <w:vMerge w:val="restart"/>
            <w:vAlign w:val="center"/>
          </w:tcPr>
          <w:p w:rsidR="001E5C35" w:rsidRPr="001E5C35" w:rsidRDefault="001E5C35" w:rsidP="003F71FD">
            <w:pPr>
              <w:jc w:val="center"/>
            </w:pPr>
            <w:r w:rsidRPr="001E5C35">
              <w:rPr>
                <w:cs/>
              </w:rPr>
              <w:t>วิธีการประเมิน</w:t>
            </w:r>
          </w:p>
        </w:tc>
        <w:tc>
          <w:tcPr>
            <w:tcW w:w="1031" w:type="pct"/>
            <w:vMerge w:val="restart"/>
            <w:vAlign w:val="center"/>
          </w:tcPr>
          <w:p w:rsidR="001E5C35" w:rsidRDefault="001E5C35" w:rsidP="003F71FD">
            <w:pPr>
              <w:jc w:val="center"/>
            </w:pPr>
            <w:r w:rsidRPr="001E5C35">
              <w:rPr>
                <w:cs/>
              </w:rPr>
              <w:t>เป้าหมาย/</w:t>
            </w:r>
          </w:p>
          <w:p w:rsidR="001E5C35" w:rsidRPr="001E5C35" w:rsidRDefault="001E5C35" w:rsidP="003F71FD">
            <w:pPr>
              <w:jc w:val="center"/>
            </w:pPr>
            <w:r w:rsidRPr="001E5C35">
              <w:rPr>
                <w:cs/>
              </w:rPr>
              <w:t>เกณฑ์ความสำเร็จ</w:t>
            </w:r>
          </w:p>
        </w:tc>
        <w:tc>
          <w:tcPr>
            <w:tcW w:w="1299" w:type="pct"/>
            <w:gridSpan w:val="2"/>
          </w:tcPr>
          <w:p w:rsidR="001E5C35" w:rsidRDefault="001E5C35" w:rsidP="003F71FD">
            <w:pPr>
              <w:jc w:val="center"/>
            </w:pPr>
            <w:r w:rsidRPr="001E5C35">
              <w:rPr>
                <w:cs/>
              </w:rPr>
              <w:t>ผลการประเมิน</w:t>
            </w:r>
          </w:p>
        </w:tc>
        <w:tc>
          <w:tcPr>
            <w:tcW w:w="654" w:type="pct"/>
            <w:vMerge w:val="restart"/>
            <w:vAlign w:val="center"/>
          </w:tcPr>
          <w:p w:rsidR="001E5C35" w:rsidRPr="001E5C35" w:rsidRDefault="001E5C35" w:rsidP="003F71FD">
            <w:pPr>
              <w:jc w:val="center"/>
            </w:pPr>
            <w:r w:rsidRPr="001E5C35">
              <w:rPr>
                <w:cs/>
              </w:rPr>
              <w:t>หมายเหตุ</w:t>
            </w:r>
          </w:p>
        </w:tc>
      </w:tr>
      <w:tr w:rsidR="001E5C35" w:rsidTr="003F71FD">
        <w:tc>
          <w:tcPr>
            <w:tcW w:w="1224" w:type="pct"/>
            <w:vMerge/>
            <w:vAlign w:val="center"/>
          </w:tcPr>
          <w:p w:rsidR="001E5C35" w:rsidRPr="001E5C35" w:rsidRDefault="001E5C35" w:rsidP="001E5C35"/>
        </w:tc>
        <w:tc>
          <w:tcPr>
            <w:tcW w:w="792" w:type="pct"/>
            <w:vMerge/>
          </w:tcPr>
          <w:p w:rsidR="001E5C35" w:rsidRDefault="001E5C35" w:rsidP="001E5C35"/>
        </w:tc>
        <w:tc>
          <w:tcPr>
            <w:tcW w:w="1031" w:type="pct"/>
            <w:vMerge/>
          </w:tcPr>
          <w:p w:rsidR="001E5C35" w:rsidRDefault="001E5C35" w:rsidP="001E5C35"/>
        </w:tc>
        <w:tc>
          <w:tcPr>
            <w:tcW w:w="548" w:type="pct"/>
          </w:tcPr>
          <w:p w:rsidR="001E5C35" w:rsidRDefault="001E5C35" w:rsidP="003F71FD">
            <w:pPr>
              <w:jc w:val="center"/>
            </w:pPr>
            <w:r w:rsidRPr="001E5C35">
              <w:rPr>
                <w:cs/>
              </w:rPr>
              <w:t>บรรลุ</w:t>
            </w:r>
          </w:p>
        </w:tc>
        <w:tc>
          <w:tcPr>
            <w:tcW w:w="751" w:type="pct"/>
          </w:tcPr>
          <w:p w:rsidR="001E5C35" w:rsidRDefault="001E5C35" w:rsidP="003F71FD">
            <w:pPr>
              <w:jc w:val="center"/>
            </w:pPr>
            <w:r w:rsidRPr="001E5C35">
              <w:rPr>
                <w:cs/>
              </w:rPr>
              <w:t>ไม่บรรลุ</w:t>
            </w:r>
          </w:p>
        </w:tc>
        <w:tc>
          <w:tcPr>
            <w:tcW w:w="654" w:type="pct"/>
            <w:vMerge/>
          </w:tcPr>
          <w:p w:rsidR="001E5C35" w:rsidRDefault="001E5C35" w:rsidP="001E5C35"/>
        </w:tc>
      </w:tr>
      <w:tr w:rsidR="001E5C35" w:rsidTr="003F71FD">
        <w:tc>
          <w:tcPr>
            <w:tcW w:w="1224" w:type="pct"/>
            <w:vAlign w:val="center"/>
          </w:tcPr>
          <w:p w:rsidR="001E5C35" w:rsidRPr="001E5C35" w:rsidRDefault="001E5C35" w:rsidP="001E5C35">
            <w:r w:rsidRPr="001E5C35">
              <w:t>CLO1</w:t>
            </w:r>
            <w:r w:rsidRPr="001E5C35">
              <w:rPr>
                <w:cs/>
              </w:rPr>
              <w:t>:</w:t>
            </w:r>
          </w:p>
        </w:tc>
        <w:tc>
          <w:tcPr>
            <w:tcW w:w="792" w:type="pct"/>
          </w:tcPr>
          <w:p w:rsidR="001E5C35" w:rsidRDefault="001E5C35" w:rsidP="001E5C35"/>
        </w:tc>
        <w:tc>
          <w:tcPr>
            <w:tcW w:w="1031" w:type="pct"/>
          </w:tcPr>
          <w:p w:rsidR="001E5C35" w:rsidRDefault="001E5C35" w:rsidP="001E5C35"/>
        </w:tc>
        <w:tc>
          <w:tcPr>
            <w:tcW w:w="548" w:type="pct"/>
          </w:tcPr>
          <w:p w:rsidR="001E5C35" w:rsidRDefault="001E5C35" w:rsidP="001E5C35"/>
        </w:tc>
        <w:tc>
          <w:tcPr>
            <w:tcW w:w="751" w:type="pct"/>
          </w:tcPr>
          <w:p w:rsidR="001E5C35" w:rsidRDefault="001E5C35" w:rsidP="001E5C35"/>
        </w:tc>
        <w:tc>
          <w:tcPr>
            <w:tcW w:w="654" w:type="pct"/>
          </w:tcPr>
          <w:p w:rsidR="001E5C35" w:rsidRDefault="001E5C35" w:rsidP="001E5C35"/>
        </w:tc>
      </w:tr>
      <w:tr w:rsidR="001E5C35" w:rsidTr="003F71FD">
        <w:tc>
          <w:tcPr>
            <w:tcW w:w="1224" w:type="pct"/>
            <w:vAlign w:val="center"/>
          </w:tcPr>
          <w:p w:rsidR="001E5C35" w:rsidRPr="001E5C35" w:rsidRDefault="001E5C35" w:rsidP="001E5C35">
            <w:r w:rsidRPr="001E5C35">
              <w:t>CLO2</w:t>
            </w:r>
            <w:r w:rsidRPr="001E5C35">
              <w:rPr>
                <w:cs/>
              </w:rPr>
              <w:t>:</w:t>
            </w:r>
          </w:p>
        </w:tc>
        <w:tc>
          <w:tcPr>
            <w:tcW w:w="792" w:type="pct"/>
          </w:tcPr>
          <w:p w:rsidR="001E5C35" w:rsidRDefault="001E5C35" w:rsidP="001E5C35"/>
        </w:tc>
        <w:tc>
          <w:tcPr>
            <w:tcW w:w="1031" w:type="pct"/>
          </w:tcPr>
          <w:p w:rsidR="001E5C35" w:rsidRDefault="001E5C35" w:rsidP="001E5C35"/>
        </w:tc>
        <w:tc>
          <w:tcPr>
            <w:tcW w:w="548" w:type="pct"/>
          </w:tcPr>
          <w:p w:rsidR="001E5C35" w:rsidRDefault="001E5C35" w:rsidP="001E5C35"/>
        </w:tc>
        <w:tc>
          <w:tcPr>
            <w:tcW w:w="751" w:type="pct"/>
          </w:tcPr>
          <w:p w:rsidR="001E5C35" w:rsidRDefault="001E5C35" w:rsidP="001E5C35"/>
        </w:tc>
        <w:tc>
          <w:tcPr>
            <w:tcW w:w="654" w:type="pct"/>
          </w:tcPr>
          <w:p w:rsidR="001E5C35" w:rsidRDefault="001E5C35" w:rsidP="001E5C35"/>
        </w:tc>
      </w:tr>
      <w:tr w:rsidR="001E5C35" w:rsidTr="003F71FD">
        <w:tc>
          <w:tcPr>
            <w:tcW w:w="1224" w:type="pct"/>
            <w:vAlign w:val="center"/>
          </w:tcPr>
          <w:p w:rsidR="001E5C35" w:rsidRPr="001E5C35" w:rsidRDefault="001E5C35" w:rsidP="001E5C35"/>
        </w:tc>
        <w:tc>
          <w:tcPr>
            <w:tcW w:w="792" w:type="pct"/>
          </w:tcPr>
          <w:p w:rsidR="001E5C35" w:rsidRDefault="001E5C35" w:rsidP="001E5C35"/>
        </w:tc>
        <w:tc>
          <w:tcPr>
            <w:tcW w:w="1031" w:type="pct"/>
          </w:tcPr>
          <w:p w:rsidR="001E5C35" w:rsidRDefault="001E5C35" w:rsidP="001E5C35"/>
        </w:tc>
        <w:tc>
          <w:tcPr>
            <w:tcW w:w="548" w:type="pct"/>
          </w:tcPr>
          <w:p w:rsidR="001E5C35" w:rsidRDefault="001E5C35" w:rsidP="001E5C35"/>
        </w:tc>
        <w:tc>
          <w:tcPr>
            <w:tcW w:w="751" w:type="pct"/>
          </w:tcPr>
          <w:p w:rsidR="001E5C35" w:rsidRDefault="001E5C35" w:rsidP="001E5C35"/>
        </w:tc>
        <w:tc>
          <w:tcPr>
            <w:tcW w:w="654" w:type="pct"/>
          </w:tcPr>
          <w:p w:rsidR="001E5C35" w:rsidRDefault="001E5C35" w:rsidP="001E5C35"/>
        </w:tc>
      </w:tr>
      <w:tr w:rsidR="001E5C35" w:rsidTr="003F71FD">
        <w:tc>
          <w:tcPr>
            <w:tcW w:w="1224" w:type="pct"/>
            <w:vAlign w:val="center"/>
          </w:tcPr>
          <w:p w:rsidR="001E5C35" w:rsidRPr="001E5C35" w:rsidRDefault="001E5C35" w:rsidP="001E5C35"/>
        </w:tc>
        <w:tc>
          <w:tcPr>
            <w:tcW w:w="792" w:type="pct"/>
          </w:tcPr>
          <w:p w:rsidR="001E5C35" w:rsidRDefault="001E5C35" w:rsidP="001E5C35"/>
        </w:tc>
        <w:tc>
          <w:tcPr>
            <w:tcW w:w="1031" w:type="pct"/>
          </w:tcPr>
          <w:p w:rsidR="001E5C35" w:rsidRDefault="001E5C35" w:rsidP="001E5C35"/>
        </w:tc>
        <w:tc>
          <w:tcPr>
            <w:tcW w:w="548" w:type="pct"/>
          </w:tcPr>
          <w:p w:rsidR="001E5C35" w:rsidRDefault="001E5C35" w:rsidP="001E5C35"/>
        </w:tc>
        <w:tc>
          <w:tcPr>
            <w:tcW w:w="751" w:type="pct"/>
          </w:tcPr>
          <w:p w:rsidR="001E5C35" w:rsidRDefault="001E5C35" w:rsidP="001E5C35"/>
        </w:tc>
        <w:tc>
          <w:tcPr>
            <w:tcW w:w="654" w:type="pct"/>
          </w:tcPr>
          <w:p w:rsidR="001E5C35" w:rsidRDefault="001E5C35" w:rsidP="001E5C35"/>
        </w:tc>
      </w:tr>
      <w:tr w:rsidR="001E5C35" w:rsidTr="003F71FD">
        <w:tc>
          <w:tcPr>
            <w:tcW w:w="1224" w:type="pct"/>
            <w:vAlign w:val="center"/>
          </w:tcPr>
          <w:p w:rsidR="001E5C35" w:rsidRPr="001E5C35" w:rsidRDefault="001E5C35" w:rsidP="001E5C35"/>
        </w:tc>
        <w:tc>
          <w:tcPr>
            <w:tcW w:w="792" w:type="pct"/>
          </w:tcPr>
          <w:p w:rsidR="001E5C35" w:rsidRDefault="001E5C35" w:rsidP="001E5C35"/>
        </w:tc>
        <w:tc>
          <w:tcPr>
            <w:tcW w:w="1031" w:type="pct"/>
          </w:tcPr>
          <w:p w:rsidR="001E5C35" w:rsidRDefault="001E5C35" w:rsidP="001E5C35"/>
        </w:tc>
        <w:tc>
          <w:tcPr>
            <w:tcW w:w="548" w:type="pct"/>
          </w:tcPr>
          <w:p w:rsidR="001E5C35" w:rsidRDefault="001E5C35" w:rsidP="001E5C35"/>
        </w:tc>
        <w:tc>
          <w:tcPr>
            <w:tcW w:w="751" w:type="pct"/>
          </w:tcPr>
          <w:p w:rsidR="001E5C35" w:rsidRDefault="001E5C35" w:rsidP="001E5C35"/>
        </w:tc>
        <w:tc>
          <w:tcPr>
            <w:tcW w:w="654" w:type="pct"/>
          </w:tcPr>
          <w:p w:rsidR="001E5C35" w:rsidRDefault="001E5C35" w:rsidP="001E5C35"/>
        </w:tc>
      </w:tr>
    </w:tbl>
    <w:p w:rsidR="001E5C35" w:rsidRDefault="001E5C35">
      <w:r>
        <w:br w:type="page"/>
      </w:r>
    </w:p>
    <w:p w:rsidR="00264172" w:rsidRDefault="00264172" w:rsidP="001E5C35">
      <w:pPr>
        <w:spacing w:after="0" w:line="240" w:lineRule="auto"/>
      </w:pPr>
      <w:r w:rsidRPr="001E5C35">
        <w:lastRenderedPageBreak/>
        <w:t>3</w:t>
      </w:r>
      <w:r w:rsidRPr="001E5C35">
        <w:rPr>
          <w:cs/>
        </w:rPr>
        <w:t>. ผลการจัดการเรียนรู้เชิงรุก (</w:t>
      </w:r>
      <w:r w:rsidRPr="001E5C35">
        <w:t>Teaching &amp; Active Learning Reflection</w:t>
      </w:r>
      <w:r w:rsidRPr="001E5C35">
        <w:rPr>
          <w:cs/>
        </w:rPr>
        <w:t xml:space="preserve">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3"/>
        <w:gridCol w:w="731"/>
        <w:gridCol w:w="754"/>
        <w:gridCol w:w="1662"/>
      </w:tblGrid>
      <w:tr w:rsidR="003F71FD" w:rsidTr="003F71FD">
        <w:tc>
          <w:tcPr>
            <w:tcW w:w="3317" w:type="pct"/>
            <w:vMerge w:val="restart"/>
            <w:vAlign w:val="center"/>
          </w:tcPr>
          <w:p w:rsidR="003F71FD" w:rsidRPr="001E5C35" w:rsidRDefault="003F71FD" w:rsidP="003F71FD">
            <w:pPr>
              <w:jc w:val="center"/>
            </w:pPr>
            <w:r w:rsidRPr="001E5C35">
              <w:rPr>
                <w:cs/>
              </w:rPr>
              <w:t>ประเด็นการจัดการเรียนรู้</w:t>
            </w:r>
          </w:p>
        </w:tc>
        <w:tc>
          <w:tcPr>
            <w:tcW w:w="794" w:type="pct"/>
            <w:gridSpan w:val="2"/>
            <w:vAlign w:val="center"/>
          </w:tcPr>
          <w:p w:rsidR="003F71FD" w:rsidRDefault="003F71FD" w:rsidP="003F71FD">
            <w:pPr>
              <w:jc w:val="center"/>
            </w:pPr>
            <w:r w:rsidRPr="001E5C35">
              <w:rPr>
                <w:cs/>
              </w:rPr>
              <w:t>ผลการ</w:t>
            </w:r>
          </w:p>
          <w:p w:rsidR="003F71FD" w:rsidRPr="001E5C35" w:rsidRDefault="003F71FD" w:rsidP="003F71FD">
            <w:pPr>
              <w:jc w:val="center"/>
            </w:pPr>
            <w:r w:rsidRPr="001E5C35">
              <w:rPr>
                <w:cs/>
              </w:rPr>
              <w:t>ดำเนินการ</w:t>
            </w:r>
          </w:p>
        </w:tc>
        <w:tc>
          <w:tcPr>
            <w:tcW w:w="889" w:type="pct"/>
            <w:vAlign w:val="center"/>
          </w:tcPr>
          <w:p w:rsidR="003F71FD" w:rsidRPr="001E5C35" w:rsidRDefault="003F71FD" w:rsidP="003F71FD">
            <w:r w:rsidRPr="001E5C35">
              <w:rPr>
                <w:cs/>
              </w:rPr>
              <w:t>รายละเอียด</w:t>
            </w:r>
          </w:p>
        </w:tc>
      </w:tr>
      <w:tr w:rsidR="003F71FD" w:rsidTr="003F71FD">
        <w:tc>
          <w:tcPr>
            <w:tcW w:w="3317" w:type="pct"/>
            <w:vMerge/>
          </w:tcPr>
          <w:p w:rsidR="003F71FD" w:rsidRDefault="003F71FD" w:rsidP="003F71FD"/>
        </w:tc>
        <w:tc>
          <w:tcPr>
            <w:tcW w:w="391" w:type="pct"/>
          </w:tcPr>
          <w:p w:rsidR="003F71FD" w:rsidRDefault="003F71FD" w:rsidP="003F71FD">
            <w:r>
              <w:rPr>
                <w:cs/>
              </w:rPr>
              <w:t>ใช่</w:t>
            </w:r>
          </w:p>
        </w:tc>
        <w:tc>
          <w:tcPr>
            <w:tcW w:w="403" w:type="pct"/>
          </w:tcPr>
          <w:p w:rsidR="003F71FD" w:rsidRDefault="003F71FD" w:rsidP="003F71FD">
            <w:pPr>
              <w:rPr>
                <w:rFonts w:hint="cs"/>
              </w:rPr>
            </w:pPr>
            <w:r>
              <w:rPr>
                <w:cs/>
              </w:rPr>
              <w:t>ไม่ใช่</w:t>
            </w:r>
          </w:p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1</w:t>
            </w:r>
            <w:r w:rsidRPr="001E5C35">
              <w:rPr>
                <w:cs/>
              </w:rPr>
              <w:t>. เวลาที่ใช้ในการจัดการเรียนการสอน</w:t>
            </w:r>
            <w:r w:rsidRPr="003F71FD">
              <w:rPr>
                <w:cs/>
              </w:rPr>
              <w:t>ตลอดภาค</w:t>
            </w:r>
            <w:r>
              <w:rPr>
                <w:rFonts w:hint="cs"/>
                <w:cs/>
              </w:rPr>
              <w:t>เรียน</w:t>
            </w:r>
            <w:r w:rsidRPr="001E5C35">
              <w:rPr>
                <w:cs/>
              </w:rPr>
              <w:t>สอดคล้องตามแผน</w:t>
            </w:r>
            <w:r w:rsidRPr="003F71FD">
              <w:rPr>
                <w:cs/>
              </w:rPr>
              <w:t>ที่วางไว้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2</w:t>
            </w:r>
            <w:r w:rsidRPr="001E5C35">
              <w:rPr>
                <w:cs/>
              </w:rPr>
              <w:t>. มีกิจกรรมที่ส่งเสริมการเรียนรู้เชิงรุก (</w:t>
            </w:r>
            <w:r w:rsidRPr="001E5C35">
              <w:t>Active Learning</w:t>
            </w:r>
            <w:r w:rsidRPr="001E5C35">
              <w:rPr>
                <w:cs/>
              </w:rPr>
              <w:t>)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3</w:t>
            </w:r>
            <w:r w:rsidRPr="001E5C35">
              <w:rPr>
                <w:cs/>
              </w:rPr>
              <w:t>. กิจกรรมสะท้อนปรัชญาการศึกษาของหลักสูตร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4</w:t>
            </w:r>
            <w:r w:rsidRPr="001E5C35">
              <w:rPr>
                <w:cs/>
              </w:rPr>
              <w:t>. นักศึกษามีส่วนร่วมในกระบวนการเรียนรู้อย่างชัดเจน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5</w:t>
            </w:r>
            <w:r w:rsidRPr="001E5C35">
              <w:rPr>
                <w:cs/>
              </w:rPr>
              <w:t>. มีการฝึกทักษะการสืบสอบ/แสวงหาความรู้ด้วยตนเอง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6</w:t>
            </w:r>
            <w:r w:rsidRPr="001E5C35">
              <w:rPr>
                <w:cs/>
              </w:rPr>
              <w:t>. มีกิจกรรมส่งเสริมความคิดสร้างสรรค์/นวัตกรรม/ผู้ประกอบการ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7</w:t>
            </w:r>
            <w:r w:rsidRPr="001E5C35">
              <w:rPr>
                <w:cs/>
              </w:rPr>
              <w:t>. วัสดุ อุปกรณ์ และเทคโนโลยีมีความเพียงพอ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8</w:t>
            </w:r>
            <w:r w:rsidRPr="001E5C35">
              <w:rPr>
                <w:cs/>
              </w:rPr>
              <w:t>. เครื่องมือ/ซอฟต์แวร์มีความทันสมัยและพร้อมใช้งาน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9</w:t>
            </w:r>
            <w:r w:rsidRPr="001E5C35">
              <w:rPr>
                <w:cs/>
              </w:rPr>
              <w:t>. มีการใช้สื่อการเรียนรู้ที่หลากหลาย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  <w:tr w:rsidR="003F71FD" w:rsidTr="003F71FD">
        <w:tc>
          <w:tcPr>
            <w:tcW w:w="3317" w:type="pct"/>
            <w:vAlign w:val="center"/>
          </w:tcPr>
          <w:p w:rsidR="003F71FD" w:rsidRPr="001E5C35" w:rsidRDefault="003F71FD" w:rsidP="003F71FD">
            <w:r w:rsidRPr="001E5C35">
              <w:t>10</w:t>
            </w:r>
            <w:r w:rsidRPr="001E5C35">
              <w:rPr>
                <w:cs/>
              </w:rPr>
              <w:t xml:space="preserve">. กิจกรรมการเรียนรู้ช่วยให้นักศึกษาบรรลุ </w:t>
            </w:r>
            <w:r w:rsidRPr="001E5C35">
              <w:t>CLOs</w:t>
            </w:r>
          </w:p>
        </w:tc>
        <w:tc>
          <w:tcPr>
            <w:tcW w:w="391" w:type="pct"/>
          </w:tcPr>
          <w:p w:rsidR="003F71FD" w:rsidRDefault="003F71FD" w:rsidP="003F71FD"/>
        </w:tc>
        <w:tc>
          <w:tcPr>
            <w:tcW w:w="403" w:type="pct"/>
          </w:tcPr>
          <w:p w:rsidR="003F71FD" w:rsidRDefault="003F71FD" w:rsidP="003F71FD"/>
        </w:tc>
        <w:tc>
          <w:tcPr>
            <w:tcW w:w="889" w:type="pct"/>
          </w:tcPr>
          <w:p w:rsidR="003F71FD" w:rsidRDefault="003F71FD" w:rsidP="003F71FD"/>
        </w:tc>
      </w:tr>
    </w:tbl>
    <w:p w:rsidR="003F71FD" w:rsidRDefault="003F71FD" w:rsidP="001E5C35">
      <w:pPr>
        <w:spacing w:after="0" w:line="240" w:lineRule="auto"/>
      </w:pPr>
    </w:p>
    <w:p w:rsidR="003F71FD" w:rsidRDefault="003F71FD">
      <w:r>
        <w:br w:type="page"/>
      </w:r>
    </w:p>
    <w:p w:rsidR="00264172" w:rsidRPr="003F71FD" w:rsidRDefault="00264172" w:rsidP="001E5C35">
      <w:pPr>
        <w:spacing w:after="0" w:line="240" w:lineRule="auto"/>
        <w:rPr>
          <w:b/>
          <w:bCs/>
        </w:rPr>
      </w:pPr>
      <w:r w:rsidRPr="003F71FD">
        <w:rPr>
          <w:b/>
          <w:bCs/>
        </w:rPr>
        <w:lastRenderedPageBreak/>
        <w:t>4</w:t>
      </w:r>
      <w:r w:rsidRPr="003F71FD">
        <w:rPr>
          <w:b/>
          <w:bCs/>
          <w:cs/>
        </w:rPr>
        <w:t>. การวัดผลและข้อมูลป้อนกลับ (</w:t>
      </w:r>
      <w:r w:rsidRPr="003F71FD">
        <w:rPr>
          <w:b/>
          <w:bCs/>
        </w:rPr>
        <w:t>Assessment &amp; Feedback</w:t>
      </w:r>
      <w:r w:rsidRPr="003F71FD">
        <w:rPr>
          <w:b/>
          <w:bCs/>
          <w:cs/>
        </w:rPr>
        <w:t xml:space="preserve">) </w:t>
      </w:r>
    </w:p>
    <w:p w:rsidR="00264172" w:rsidRPr="001E5C35" w:rsidRDefault="00264172" w:rsidP="001E5C35">
      <w:pPr>
        <w:spacing w:after="0" w:line="240" w:lineRule="auto"/>
      </w:pPr>
      <w:r w:rsidRPr="001E5C35">
        <w:t>1</w:t>
      </w:r>
      <w:r w:rsidRPr="001E5C35">
        <w:rPr>
          <w:cs/>
        </w:rPr>
        <w:t xml:space="preserve">. ความสอดคล้องและกระบวนการประเมิน </w:t>
      </w:r>
    </w:p>
    <w:p w:rsidR="00264172" w:rsidRPr="001E5C35" w:rsidRDefault="00264172" w:rsidP="001E5C35">
      <w:pPr>
        <w:numPr>
          <w:ilvl w:val="0"/>
          <w:numId w:val="2"/>
        </w:numPr>
        <w:spacing w:after="0" w:line="240" w:lineRule="auto"/>
      </w:pPr>
      <w:r w:rsidRPr="001E5C35">
        <w:rPr>
          <w:cs/>
        </w:rPr>
        <w:t>[ ] วิธีการประเมินมีความหลากหลายและสอดคล้อง (</w:t>
      </w:r>
      <w:r w:rsidRPr="001E5C35">
        <w:t>Align</w:t>
      </w:r>
      <w:r w:rsidRPr="001E5C35">
        <w:rPr>
          <w:cs/>
        </w:rPr>
        <w:t xml:space="preserve">) กับ </w:t>
      </w:r>
      <w:r w:rsidRPr="001E5C35">
        <w:t xml:space="preserve">CLOs </w:t>
      </w:r>
      <w:r w:rsidRPr="001E5C35">
        <w:rPr>
          <w:cs/>
        </w:rPr>
        <w:t xml:space="preserve">ทุกข้อ </w:t>
      </w:r>
    </w:p>
    <w:p w:rsidR="00264172" w:rsidRPr="001E5C35" w:rsidRDefault="00264172" w:rsidP="001E5C35">
      <w:pPr>
        <w:numPr>
          <w:ilvl w:val="0"/>
          <w:numId w:val="2"/>
        </w:numPr>
        <w:spacing w:after="0" w:line="240" w:lineRule="auto"/>
      </w:pPr>
      <w:r w:rsidRPr="001E5C35">
        <w:rPr>
          <w:cs/>
        </w:rPr>
        <w:t>[ ] มีการแจ้งเกณฑ์การให้คะแนน (</w:t>
      </w:r>
      <w:r w:rsidRPr="001E5C35">
        <w:t>Rubrics</w:t>
      </w:r>
      <w:r w:rsidRPr="001E5C35">
        <w:rPr>
          <w:cs/>
        </w:rPr>
        <w:t xml:space="preserve">) และแนวทางคำตอบที่ชัดเจน </w:t>
      </w:r>
    </w:p>
    <w:p w:rsidR="00264172" w:rsidRPr="001E5C35" w:rsidRDefault="00264172" w:rsidP="001E5C35">
      <w:pPr>
        <w:numPr>
          <w:ilvl w:val="0"/>
          <w:numId w:val="2"/>
        </w:numPr>
        <w:spacing w:after="0" w:line="240" w:lineRule="auto"/>
      </w:pPr>
      <w:r w:rsidRPr="001E5C35">
        <w:rPr>
          <w:cs/>
        </w:rPr>
        <w:t>[ ] มีการประกาศระยะเวลาการส่งงานและวันประเมิน (</w:t>
      </w:r>
      <w:r w:rsidRPr="001E5C35">
        <w:t>Timelines</w:t>
      </w:r>
      <w:r w:rsidRPr="001E5C35">
        <w:rPr>
          <w:cs/>
        </w:rPr>
        <w:t xml:space="preserve">) ล่วงหน้า </w:t>
      </w:r>
    </w:p>
    <w:p w:rsidR="00264172" w:rsidRDefault="00264172" w:rsidP="001E5C35">
      <w:pPr>
        <w:numPr>
          <w:ilvl w:val="0"/>
          <w:numId w:val="2"/>
        </w:numPr>
        <w:spacing w:after="0" w:line="240" w:lineRule="auto"/>
      </w:pPr>
      <w:r w:rsidRPr="001E5C35">
        <w:rPr>
          <w:cs/>
        </w:rPr>
        <w:t xml:space="preserve">[ ] มีช่องทางสื่อสารและจัดการข้อร้องเรียนเกี่ยวกับการประเมินอย่างสม่ำเสมอ </w:t>
      </w:r>
    </w:p>
    <w:p w:rsidR="003F71FD" w:rsidRDefault="00264172" w:rsidP="003F71FD">
      <w:pPr>
        <w:numPr>
          <w:ilvl w:val="0"/>
          <w:numId w:val="2"/>
        </w:numPr>
        <w:spacing w:after="0" w:line="240" w:lineRule="auto"/>
      </w:pPr>
      <w:r w:rsidRPr="001E5C35">
        <w:rPr>
          <w:cs/>
        </w:rPr>
        <w:t xml:space="preserve">[ ] </w:t>
      </w:r>
      <w:r w:rsidR="003F71FD">
        <w:rPr>
          <w:cs/>
        </w:rPr>
        <w:t>มีช่องทางการรับเรื่องร้องเรียนเกี่ยวกับการเรียนการสอนและการประเมินผลโดยระบบคน</w:t>
      </w:r>
    </w:p>
    <w:p w:rsidR="00264172" w:rsidRPr="001E5C35" w:rsidRDefault="003F71FD" w:rsidP="003F71FD">
      <w:pPr>
        <w:spacing w:after="0" w:line="240" w:lineRule="auto"/>
        <w:ind w:left="720"/>
      </w:pPr>
      <w:r>
        <w:rPr>
          <w:cs/>
        </w:rPr>
        <w:t>กลาง /มีการจัดการข้อร้องเรียนเกี่ยวกับการประเมินอย่างสม่ำเสมอ</w:t>
      </w:r>
      <w:r>
        <w:cr/>
      </w:r>
    </w:p>
    <w:p w:rsidR="00264172" w:rsidRPr="001E5C35" w:rsidRDefault="00264172" w:rsidP="001E5C35">
      <w:pPr>
        <w:spacing w:after="0" w:line="240" w:lineRule="auto"/>
      </w:pPr>
      <w:r w:rsidRPr="001E5C35">
        <w:t>2</w:t>
      </w:r>
      <w:r w:rsidRPr="001E5C35">
        <w:rPr>
          <w:cs/>
        </w:rPr>
        <w:t>. การให้ข้อมูลป้อนกลับ (</w:t>
      </w:r>
      <w:r w:rsidRPr="001E5C35">
        <w:t>Feedback</w:t>
      </w:r>
      <w:r w:rsidRPr="001E5C35">
        <w:rPr>
          <w:cs/>
        </w:rPr>
        <w:t xml:space="preserve">) และการติดตามผล </w:t>
      </w:r>
    </w:p>
    <w:p w:rsidR="003F71FD" w:rsidRDefault="00264172" w:rsidP="00770D23">
      <w:pPr>
        <w:numPr>
          <w:ilvl w:val="0"/>
          <w:numId w:val="3"/>
        </w:numPr>
        <w:spacing w:after="0" w:line="240" w:lineRule="auto"/>
        <w:ind w:left="1080"/>
      </w:pPr>
      <w:r w:rsidRPr="001E5C35">
        <w:rPr>
          <w:cs/>
        </w:rPr>
        <w:t>รูปแบบการประเมินความก้าวหน้า (</w:t>
      </w:r>
      <w:r w:rsidRPr="001E5C35">
        <w:t>Formative Assessment</w:t>
      </w:r>
      <w:r w:rsidRPr="001E5C35">
        <w:rPr>
          <w:cs/>
        </w:rPr>
        <w:t xml:space="preserve">) </w:t>
      </w:r>
      <w:r w:rsidR="003F71FD">
        <w:rPr>
          <w:cs/>
        </w:rPr>
        <w:t>เพื่อให้ผู้เรียนปรับปรุงตัว</w:t>
      </w:r>
    </w:p>
    <w:p w:rsidR="00264172" w:rsidRPr="001E5C35" w:rsidRDefault="003F71FD" w:rsidP="003F71FD">
      <w:pPr>
        <w:spacing w:after="0" w:line="240" w:lineRule="auto"/>
        <w:ind w:left="1080"/>
        <w:rPr>
          <w:rFonts w:hint="cs"/>
          <w:cs/>
        </w:rPr>
      </w:pPr>
      <w:r>
        <w:rPr>
          <w:cs/>
        </w:rPr>
        <w:t xml:space="preserve">ระหว่างเรียน (สอดคล้องกับที่ระบุใน </w:t>
      </w:r>
      <w:proofErr w:type="spellStart"/>
      <w:r>
        <w:rPr>
          <w:cs/>
        </w:rPr>
        <w:t>มค</w:t>
      </w:r>
      <w:proofErr w:type="spellEnd"/>
      <w:r>
        <w:rPr>
          <w:cs/>
        </w:rPr>
        <w:t>อ.3)</w:t>
      </w:r>
      <w:r>
        <w:cr/>
      </w:r>
      <w:r w:rsidR="00264172" w:rsidRPr="001E5C35">
        <w:rPr>
          <w:cs/>
        </w:rPr>
        <w:t>[ ] แบบทดสอบ (</w:t>
      </w:r>
      <w:r w:rsidR="00264172" w:rsidRPr="001E5C35">
        <w:t>Quiz</w:t>
      </w:r>
      <w:r w:rsidR="00264172" w:rsidRPr="001E5C35">
        <w:rPr>
          <w:cs/>
        </w:rPr>
        <w:t xml:space="preserve">) </w:t>
      </w:r>
    </w:p>
    <w:p w:rsidR="00264172" w:rsidRPr="001E5C35" w:rsidRDefault="00264172" w:rsidP="003F71FD">
      <w:pPr>
        <w:spacing w:after="0" w:line="240" w:lineRule="auto"/>
        <w:ind w:left="1080"/>
      </w:pPr>
      <w:r w:rsidRPr="001E5C35">
        <w:rPr>
          <w:cs/>
        </w:rPr>
        <w:t>[ ] งานที่มอบหมาย (</w:t>
      </w:r>
      <w:r w:rsidRPr="001E5C35">
        <w:t>Assignment</w:t>
      </w:r>
      <w:r w:rsidRPr="001E5C35">
        <w:rPr>
          <w:cs/>
        </w:rPr>
        <w:t xml:space="preserve">) </w:t>
      </w:r>
    </w:p>
    <w:p w:rsidR="00264172" w:rsidRPr="001E5C35" w:rsidRDefault="00264172" w:rsidP="003F71FD">
      <w:pPr>
        <w:spacing w:after="0" w:line="240" w:lineRule="auto"/>
        <w:ind w:left="1080"/>
      </w:pPr>
      <w:r w:rsidRPr="001E5C35">
        <w:rPr>
          <w:cs/>
        </w:rPr>
        <w:t>[ ] โครงงาน (</w:t>
      </w:r>
      <w:r w:rsidRPr="001E5C35">
        <w:t>Project</w:t>
      </w:r>
      <w:r w:rsidR="003F71FD">
        <w:rPr>
          <w:cs/>
        </w:rPr>
        <w:t>)</w:t>
      </w:r>
      <w:r w:rsidRPr="001E5C35">
        <w:rPr>
          <w:cs/>
        </w:rPr>
        <w:t xml:space="preserve"> </w:t>
      </w:r>
    </w:p>
    <w:p w:rsidR="00264172" w:rsidRPr="001E5C35" w:rsidRDefault="00264172" w:rsidP="003F71FD">
      <w:pPr>
        <w:spacing w:after="0" w:line="240" w:lineRule="auto"/>
        <w:ind w:left="1080"/>
      </w:pPr>
      <w:r w:rsidRPr="001E5C35">
        <w:rPr>
          <w:cs/>
        </w:rPr>
        <w:t>[ ] สอบกลางภาค (</w:t>
      </w:r>
      <w:r w:rsidRPr="001E5C35">
        <w:t>Midterm</w:t>
      </w:r>
      <w:r w:rsidRPr="001E5C35">
        <w:rPr>
          <w:cs/>
        </w:rPr>
        <w:t xml:space="preserve">) </w:t>
      </w:r>
    </w:p>
    <w:p w:rsidR="00264172" w:rsidRPr="001E5C35" w:rsidRDefault="00264172" w:rsidP="003F71FD">
      <w:pPr>
        <w:spacing w:after="0" w:line="240" w:lineRule="auto"/>
        <w:ind w:left="1080"/>
      </w:pPr>
      <w:r w:rsidRPr="001E5C35">
        <w:rPr>
          <w:cs/>
        </w:rPr>
        <w:t>[ ] สอบปลายภาค (</w:t>
      </w:r>
      <w:r w:rsidRPr="001E5C35">
        <w:t>Final Exam</w:t>
      </w:r>
      <w:r w:rsidR="003F71FD">
        <w:rPr>
          <w:cs/>
        </w:rPr>
        <w:t>)</w:t>
      </w:r>
      <w:r w:rsidRPr="001E5C35">
        <w:rPr>
          <w:cs/>
        </w:rPr>
        <w:t xml:space="preserve"> </w:t>
      </w:r>
    </w:p>
    <w:p w:rsidR="003F71FD" w:rsidRDefault="00264172" w:rsidP="003F71FD">
      <w:pPr>
        <w:spacing w:after="0" w:line="240" w:lineRule="auto"/>
        <w:ind w:left="1080"/>
      </w:pPr>
      <w:r w:rsidRPr="001E5C35">
        <w:rPr>
          <w:cs/>
        </w:rPr>
        <w:t xml:space="preserve">[ ] </w:t>
      </w:r>
      <w:proofErr w:type="spellStart"/>
      <w:r w:rsidRPr="001E5C35">
        <w:rPr>
          <w:cs/>
        </w:rPr>
        <w:t>อื่นๆ</w:t>
      </w:r>
      <w:proofErr w:type="spellEnd"/>
      <w:r w:rsidR="003F71FD">
        <w:rPr>
          <w:rFonts w:hint="cs"/>
          <w:cs/>
        </w:rPr>
        <w:t xml:space="preserve"> .............</w:t>
      </w:r>
    </w:p>
    <w:p w:rsidR="001354FE" w:rsidRDefault="003F71FD" w:rsidP="001354FE">
      <w:pPr>
        <w:numPr>
          <w:ilvl w:val="0"/>
          <w:numId w:val="3"/>
        </w:numPr>
        <w:spacing w:after="0" w:line="240" w:lineRule="auto"/>
        <w:ind w:left="1080"/>
      </w:pPr>
      <w:r>
        <w:rPr>
          <w:cs/>
        </w:rPr>
        <w:t>ระยะเวลาเฉลี่ยในการให้ข้อมูลย้อนกลับหลังจากประเมิน</w:t>
      </w:r>
      <w:r>
        <w:t xml:space="preserve"> </w:t>
      </w:r>
    </w:p>
    <w:p w:rsidR="001354FE" w:rsidRDefault="003F71FD" w:rsidP="003F71FD">
      <w:pPr>
        <w:spacing w:after="0" w:line="240" w:lineRule="auto"/>
        <w:ind w:left="1080"/>
      </w:pPr>
      <w:r>
        <w:t xml:space="preserve">[ ] </w:t>
      </w:r>
      <w:r>
        <w:rPr>
          <w:cs/>
        </w:rPr>
        <w:t>แบบทดสอบ (</w:t>
      </w:r>
      <w:r>
        <w:t xml:space="preserve">Quiz) : .......... </w:t>
      </w:r>
      <w:r>
        <w:rPr>
          <w:cs/>
        </w:rPr>
        <w:t>วัน</w:t>
      </w:r>
      <w:r>
        <w:t xml:space="preserve"> </w:t>
      </w:r>
    </w:p>
    <w:p w:rsidR="001354FE" w:rsidRDefault="003F71FD" w:rsidP="003F71FD">
      <w:pPr>
        <w:spacing w:after="0" w:line="240" w:lineRule="auto"/>
        <w:ind w:left="1080"/>
      </w:pPr>
      <w:r>
        <w:t xml:space="preserve">[ ] </w:t>
      </w:r>
      <w:r>
        <w:rPr>
          <w:cs/>
        </w:rPr>
        <w:t>งานที่มอบหมาย (</w:t>
      </w:r>
      <w:r>
        <w:t xml:space="preserve">Assignment) : .......... </w:t>
      </w:r>
      <w:r>
        <w:rPr>
          <w:cs/>
        </w:rPr>
        <w:t>วัน</w:t>
      </w:r>
      <w:r>
        <w:t xml:space="preserve"> </w:t>
      </w:r>
    </w:p>
    <w:p w:rsidR="001354FE" w:rsidRDefault="003F71FD" w:rsidP="003F71FD">
      <w:pPr>
        <w:spacing w:after="0" w:line="240" w:lineRule="auto"/>
        <w:ind w:left="1080"/>
      </w:pPr>
      <w:r>
        <w:t xml:space="preserve">[ ] </w:t>
      </w:r>
      <w:r>
        <w:rPr>
          <w:cs/>
        </w:rPr>
        <w:t>โครงงาน (</w:t>
      </w:r>
      <w:r>
        <w:t xml:space="preserve">Project) : .......... </w:t>
      </w:r>
      <w:r>
        <w:rPr>
          <w:cs/>
        </w:rPr>
        <w:t>วัน</w:t>
      </w:r>
      <w:r>
        <w:t xml:space="preserve"> </w:t>
      </w:r>
    </w:p>
    <w:p w:rsidR="001354FE" w:rsidRDefault="003F71FD" w:rsidP="003F71FD">
      <w:pPr>
        <w:spacing w:after="0" w:line="240" w:lineRule="auto"/>
        <w:ind w:left="1080"/>
      </w:pPr>
      <w:r>
        <w:t xml:space="preserve">[ ] </w:t>
      </w:r>
      <w:r>
        <w:rPr>
          <w:cs/>
        </w:rPr>
        <w:t>สอบกลางภาค (</w:t>
      </w:r>
      <w:r>
        <w:t xml:space="preserve">Midterm) : .......... </w:t>
      </w:r>
      <w:r>
        <w:rPr>
          <w:cs/>
        </w:rPr>
        <w:t>วัน</w:t>
      </w:r>
      <w:r>
        <w:t xml:space="preserve"> </w:t>
      </w:r>
    </w:p>
    <w:p w:rsidR="001354FE" w:rsidRDefault="003F71FD" w:rsidP="003F71FD">
      <w:pPr>
        <w:spacing w:after="0" w:line="240" w:lineRule="auto"/>
        <w:ind w:left="1080"/>
      </w:pPr>
      <w:r>
        <w:t xml:space="preserve">[ ] </w:t>
      </w:r>
      <w:r>
        <w:rPr>
          <w:cs/>
        </w:rPr>
        <w:t>สอบปลายภาค (</w:t>
      </w:r>
      <w:r>
        <w:t xml:space="preserve">Final Exam) : .......... </w:t>
      </w:r>
      <w:r>
        <w:rPr>
          <w:cs/>
        </w:rPr>
        <w:t>วัน</w:t>
      </w:r>
      <w:r>
        <w:t xml:space="preserve"> </w:t>
      </w:r>
    </w:p>
    <w:p w:rsidR="001354FE" w:rsidRDefault="003F71FD" w:rsidP="003F71FD">
      <w:pPr>
        <w:spacing w:after="0" w:line="240" w:lineRule="auto"/>
        <w:ind w:left="1080"/>
      </w:pPr>
      <w:r>
        <w:t xml:space="preserve">[ ] </w:t>
      </w:r>
      <w:proofErr w:type="spellStart"/>
      <w:r>
        <w:rPr>
          <w:cs/>
        </w:rPr>
        <w:t>อื่นๆ</w:t>
      </w:r>
      <w:proofErr w:type="spellEnd"/>
      <w:r>
        <w:rPr>
          <w:cs/>
        </w:rPr>
        <w:t xml:space="preserve"> ................. : .......... วัน</w:t>
      </w:r>
      <w:r>
        <w:t xml:space="preserve"> </w:t>
      </w:r>
    </w:p>
    <w:p w:rsidR="001354FE" w:rsidRDefault="003F71FD" w:rsidP="001354FE">
      <w:pPr>
        <w:numPr>
          <w:ilvl w:val="0"/>
          <w:numId w:val="3"/>
        </w:numPr>
        <w:spacing w:after="0" w:line="240" w:lineRule="auto"/>
        <w:ind w:left="1080"/>
      </w:pPr>
      <w:r>
        <w:rPr>
          <w:cs/>
        </w:rPr>
        <w:t xml:space="preserve">รูปแบบการให้ข้อมูลย้อนกลับที่ใช้จริง (เช็กได้มากกว่า </w:t>
      </w:r>
      <w:r>
        <w:t xml:space="preserve">1 </w:t>
      </w:r>
      <w:r>
        <w:rPr>
          <w:cs/>
        </w:rPr>
        <w:t>ข้อ):</w:t>
      </w:r>
      <w:r>
        <w:t xml:space="preserve"> </w:t>
      </w:r>
    </w:p>
    <w:p w:rsidR="001354FE" w:rsidRDefault="003F71FD" w:rsidP="001354FE">
      <w:pPr>
        <w:spacing w:after="0" w:line="240" w:lineRule="auto"/>
        <w:ind w:left="1080"/>
      </w:pPr>
      <w:r>
        <w:t xml:space="preserve">[ ] </w:t>
      </w:r>
      <w:r>
        <w:rPr>
          <w:cs/>
        </w:rPr>
        <w:t>การเขียนวิจารณ์ในผลงาน</w:t>
      </w:r>
      <w:r>
        <w:t xml:space="preserve"> </w:t>
      </w:r>
    </w:p>
    <w:p w:rsidR="001354FE" w:rsidRDefault="003F71FD" w:rsidP="001354FE">
      <w:pPr>
        <w:spacing w:after="0" w:line="240" w:lineRule="auto"/>
        <w:ind w:left="1080"/>
      </w:pPr>
      <w:r>
        <w:t xml:space="preserve">[ ] </w:t>
      </w:r>
      <w:r>
        <w:rPr>
          <w:cs/>
        </w:rPr>
        <w:t>การสนทนารายบุคคล/กลุ่ม</w:t>
      </w:r>
      <w:r>
        <w:t xml:space="preserve"> </w:t>
      </w:r>
    </w:p>
    <w:p w:rsidR="001354FE" w:rsidRDefault="003F71FD" w:rsidP="001354FE">
      <w:pPr>
        <w:spacing w:after="0" w:line="240" w:lineRule="auto"/>
        <w:ind w:left="1080"/>
      </w:pPr>
      <w:r>
        <w:t xml:space="preserve">[ ] </w:t>
      </w:r>
      <w:r>
        <w:rPr>
          <w:cs/>
        </w:rPr>
        <w:t>ระบบออนไลน์/</w:t>
      </w:r>
      <w:r>
        <w:t xml:space="preserve">LMS </w:t>
      </w:r>
    </w:p>
    <w:p w:rsidR="003F71FD" w:rsidRDefault="003F71FD" w:rsidP="001354FE">
      <w:pPr>
        <w:spacing w:after="0" w:line="240" w:lineRule="auto"/>
        <w:ind w:left="1080"/>
        <w:rPr>
          <w:rFonts w:hint="cs"/>
        </w:rPr>
      </w:pPr>
      <w:r>
        <w:t xml:space="preserve">[ ] </w:t>
      </w:r>
      <w:proofErr w:type="spellStart"/>
      <w:r>
        <w:rPr>
          <w:cs/>
        </w:rPr>
        <w:t>อื่นๆ</w:t>
      </w:r>
      <w:proofErr w:type="spellEnd"/>
      <w:r>
        <w:rPr>
          <w:cs/>
        </w:rPr>
        <w:t xml:space="preserve"> ................</w:t>
      </w:r>
    </w:p>
    <w:p w:rsidR="00264172" w:rsidRPr="001E5C35" w:rsidRDefault="00264172" w:rsidP="001E5C35">
      <w:pPr>
        <w:spacing w:after="0" w:line="240" w:lineRule="auto"/>
      </w:pPr>
      <w:r w:rsidRPr="001E5C35">
        <w:lastRenderedPageBreak/>
        <w:t>5</w:t>
      </w:r>
      <w:r w:rsidRPr="001E5C35">
        <w:rPr>
          <w:cs/>
        </w:rPr>
        <w:t>. สรุปผลการประเมินรายวิชาโดยนักศึกษา (</w:t>
      </w:r>
      <w:r w:rsidRPr="001E5C35">
        <w:t>Student Feedback Summary</w:t>
      </w:r>
      <w:r w:rsidRPr="001E5C35">
        <w:rPr>
          <w:cs/>
        </w:rPr>
        <w:t xml:space="preserve">) </w:t>
      </w:r>
    </w:p>
    <w:p w:rsidR="00264172" w:rsidRPr="001E5C35" w:rsidRDefault="00264172" w:rsidP="001E5C35">
      <w:pPr>
        <w:spacing w:after="0" w:line="240" w:lineRule="auto"/>
      </w:pPr>
      <w:r w:rsidRPr="001E5C35">
        <w:t>1</w:t>
      </w:r>
      <w:r w:rsidRPr="001E5C35">
        <w:rPr>
          <w:cs/>
        </w:rPr>
        <w:t xml:space="preserve">. ข้อมูลเชิงปริมาณจากแบบประเมิน (ค่าเฉลี่ยจาก </w:t>
      </w:r>
      <w:r w:rsidRPr="001E5C35">
        <w:t xml:space="preserve">5 </w:t>
      </w:r>
      <w:r w:rsidRPr="001E5C35">
        <w:rPr>
          <w:cs/>
        </w:rPr>
        <w:t xml:space="preserve">ระดับ): </w:t>
      </w:r>
    </w:p>
    <w:p w:rsidR="00264172" w:rsidRPr="001E5C35" w:rsidRDefault="00264172" w:rsidP="001E5C35">
      <w:pPr>
        <w:numPr>
          <w:ilvl w:val="0"/>
          <w:numId w:val="5"/>
        </w:numPr>
        <w:spacing w:after="0" w:line="240" w:lineRule="auto"/>
      </w:pPr>
      <w:r w:rsidRPr="001E5C35">
        <w:rPr>
          <w:cs/>
        </w:rPr>
        <w:t xml:space="preserve">หมวดที่ </w:t>
      </w:r>
      <w:r w:rsidRPr="001E5C35">
        <w:t xml:space="preserve">1 </w:t>
      </w:r>
      <w:r w:rsidRPr="001E5C35">
        <w:rPr>
          <w:cs/>
        </w:rPr>
        <w:t xml:space="preserve">การออกแบบและบูรณาการการเรียนรู้: </w:t>
      </w:r>
      <w:r w:rsidRPr="001E5C35">
        <w:t xml:space="preserve">______ </w:t>
      </w:r>
      <w:r w:rsidRPr="001E5C35">
        <w:rPr>
          <w:cs/>
        </w:rPr>
        <w:t xml:space="preserve">คะแนน </w:t>
      </w:r>
    </w:p>
    <w:p w:rsidR="00264172" w:rsidRPr="001E5C35" w:rsidRDefault="00264172" w:rsidP="001E5C35">
      <w:pPr>
        <w:numPr>
          <w:ilvl w:val="0"/>
          <w:numId w:val="5"/>
        </w:numPr>
        <w:spacing w:after="0" w:line="240" w:lineRule="auto"/>
      </w:pPr>
      <w:r w:rsidRPr="001E5C35">
        <w:rPr>
          <w:cs/>
        </w:rPr>
        <w:t xml:space="preserve">หมวดที่ </w:t>
      </w:r>
      <w:r w:rsidRPr="001E5C35">
        <w:t xml:space="preserve">2 </w:t>
      </w:r>
      <w:r w:rsidRPr="001E5C35">
        <w:rPr>
          <w:cs/>
        </w:rPr>
        <w:t xml:space="preserve">การจัดการเรียนรู้เชิงรุกและนวัตกรรม: </w:t>
      </w:r>
      <w:r w:rsidRPr="001E5C35">
        <w:t xml:space="preserve">______ </w:t>
      </w:r>
      <w:r w:rsidRPr="001E5C35">
        <w:rPr>
          <w:cs/>
        </w:rPr>
        <w:t xml:space="preserve">คะแนน </w:t>
      </w:r>
    </w:p>
    <w:p w:rsidR="00264172" w:rsidRPr="001E5C35" w:rsidRDefault="00264172" w:rsidP="001E5C35">
      <w:pPr>
        <w:numPr>
          <w:ilvl w:val="0"/>
          <w:numId w:val="5"/>
        </w:numPr>
        <w:spacing w:after="0" w:line="240" w:lineRule="auto"/>
      </w:pPr>
      <w:r w:rsidRPr="001E5C35">
        <w:rPr>
          <w:cs/>
        </w:rPr>
        <w:t xml:space="preserve">หมวดที่ </w:t>
      </w:r>
      <w:r w:rsidRPr="001E5C35">
        <w:t xml:space="preserve">3 </w:t>
      </w:r>
      <w:r w:rsidRPr="001E5C35">
        <w:rPr>
          <w:cs/>
        </w:rPr>
        <w:t xml:space="preserve">ทรัพยากรและระบบสนับสนุน: </w:t>
      </w:r>
      <w:r w:rsidRPr="001E5C35">
        <w:t xml:space="preserve">______ </w:t>
      </w:r>
      <w:r w:rsidRPr="001E5C35">
        <w:rPr>
          <w:cs/>
        </w:rPr>
        <w:t xml:space="preserve">คะแนน </w:t>
      </w:r>
    </w:p>
    <w:p w:rsidR="00264172" w:rsidRPr="001E5C35" w:rsidRDefault="00264172" w:rsidP="001E5C35">
      <w:pPr>
        <w:numPr>
          <w:ilvl w:val="0"/>
          <w:numId w:val="5"/>
        </w:numPr>
        <w:spacing w:after="0" w:line="240" w:lineRule="auto"/>
      </w:pPr>
      <w:r w:rsidRPr="001E5C35">
        <w:rPr>
          <w:cs/>
        </w:rPr>
        <w:t xml:space="preserve">หมวดที่ </w:t>
      </w:r>
      <w:r w:rsidRPr="001E5C35">
        <w:t xml:space="preserve">4 </w:t>
      </w:r>
      <w:r w:rsidRPr="001E5C35">
        <w:rPr>
          <w:cs/>
        </w:rPr>
        <w:t xml:space="preserve">การวัดผลและประเมิน: </w:t>
      </w:r>
      <w:r w:rsidRPr="001E5C35">
        <w:t xml:space="preserve">______ </w:t>
      </w:r>
      <w:r w:rsidRPr="001E5C35">
        <w:rPr>
          <w:cs/>
        </w:rPr>
        <w:t xml:space="preserve">คะแนน </w:t>
      </w:r>
    </w:p>
    <w:p w:rsidR="00264172" w:rsidRPr="001E5C35" w:rsidRDefault="00264172" w:rsidP="001E5C35">
      <w:pPr>
        <w:numPr>
          <w:ilvl w:val="0"/>
          <w:numId w:val="5"/>
        </w:numPr>
        <w:spacing w:after="0" w:line="240" w:lineRule="auto"/>
      </w:pPr>
      <w:r w:rsidRPr="001E5C35">
        <w:rPr>
          <w:cs/>
        </w:rPr>
        <w:t xml:space="preserve">หมวดที่ </w:t>
      </w:r>
      <w:r w:rsidRPr="001E5C35">
        <w:t xml:space="preserve">5 </w:t>
      </w:r>
      <w:r w:rsidRPr="001E5C35">
        <w:rPr>
          <w:cs/>
        </w:rPr>
        <w:t xml:space="preserve">คุณค่าและพัฒนาการวิชาชีพ: </w:t>
      </w:r>
      <w:r w:rsidRPr="001E5C35">
        <w:t xml:space="preserve">______ </w:t>
      </w:r>
      <w:r w:rsidRPr="001E5C35">
        <w:rPr>
          <w:cs/>
        </w:rPr>
        <w:t xml:space="preserve">คะแนน </w:t>
      </w:r>
    </w:p>
    <w:p w:rsidR="00264172" w:rsidRPr="001E5C35" w:rsidRDefault="00264172" w:rsidP="001E5C35">
      <w:pPr>
        <w:numPr>
          <w:ilvl w:val="0"/>
          <w:numId w:val="5"/>
        </w:numPr>
        <w:spacing w:after="0" w:line="240" w:lineRule="auto"/>
      </w:pPr>
      <w:r w:rsidRPr="001E5C35">
        <w:rPr>
          <w:cs/>
        </w:rPr>
        <w:t>คะแนนเฉลี่ยรวมทุกหมวด:</w:t>
      </w:r>
      <w:r w:rsidRPr="001E5C35">
        <w:t xml:space="preserve"> ______ </w:t>
      </w:r>
      <w:r w:rsidRPr="001E5C35">
        <w:rPr>
          <w:cs/>
        </w:rPr>
        <w:t xml:space="preserve">คะแนน </w:t>
      </w:r>
    </w:p>
    <w:p w:rsidR="00264172" w:rsidRPr="001E5C35" w:rsidRDefault="00264172" w:rsidP="001E5C35">
      <w:pPr>
        <w:spacing w:after="0" w:line="240" w:lineRule="auto"/>
      </w:pPr>
      <w:r w:rsidRPr="001E5C35">
        <w:t>2</w:t>
      </w:r>
      <w:r w:rsidRPr="001E5C35">
        <w:rPr>
          <w:cs/>
        </w:rPr>
        <w:t>. การวิเคราะห์ช่องว่าง (</w:t>
      </w:r>
      <w:r w:rsidRPr="001E5C35">
        <w:t>Gap Analysis</w:t>
      </w:r>
      <w:r w:rsidRPr="001E5C35">
        <w:rPr>
          <w:cs/>
        </w:rPr>
        <w:t xml:space="preserve">) เพื่อการพัฒนา: </w:t>
      </w:r>
    </w:p>
    <w:p w:rsidR="00264172" w:rsidRPr="001E5C35" w:rsidRDefault="00264172" w:rsidP="001354FE">
      <w:pPr>
        <w:numPr>
          <w:ilvl w:val="0"/>
          <w:numId w:val="6"/>
        </w:numPr>
        <w:spacing w:after="0" w:line="240" w:lineRule="auto"/>
      </w:pPr>
      <w:r w:rsidRPr="001E5C35">
        <w:rPr>
          <w:cs/>
        </w:rPr>
        <w:t xml:space="preserve">ระดับความมั่นใจของนักศึกษาต่อ </w:t>
      </w:r>
      <w:r w:rsidRPr="001E5C35">
        <w:t>CLOs</w:t>
      </w:r>
      <w:r w:rsidR="001354FE" w:rsidRPr="001354FE">
        <w:t xml:space="preserve"> (</w:t>
      </w:r>
      <w:r w:rsidR="001354FE" w:rsidRPr="001354FE">
        <w:rPr>
          <w:cs/>
        </w:rPr>
        <w:t>จากการประเมิน):</w:t>
      </w:r>
      <w:r w:rsidRPr="001E5C35">
        <w:rPr>
          <w:cs/>
        </w:rPr>
        <w:t xml:space="preserve"> [ ] สูง [ ] กลาง [ ] ต่ำ </w:t>
      </w:r>
    </w:p>
    <w:p w:rsidR="00264172" w:rsidRPr="001E5C35" w:rsidRDefault="00264172" w:rsidP="001E5C35">
      <w:pPr>
        <w:numPr>
          <w:ilvl w:val="0"/>
          <w:numId w:val="6"/>
        </w:numPr>
        <w:spacing w:after="0" w:line="240" w:lineRule="auto"/>
      </w:pPr>
      <w:r w:rsidRPr="001E5C35">
        <w:rPr>
          <w:cs/>
        </w:rPr>
        <w:t xml:space="preserve">คะแนนผลสัมฤทธิ์จริงของนักศึกษา (จำนวนนักศึกษาตามเกรด): </w:t>
      </w:r>
    </w:p>
    <w:p w:rsidR="001354FE" w:rsidRDefault="001354FE" w:rsidP="001354FE">
      <w:pPr>
        <w:spacing w:after="0" w:line="240" w:lineRule="auto"/>
        <w:ind w:left="720"/>
      </w:pPr>
      <w:r>
        <w:t>A: ……………….</w:t>
      </w:r>
      <w:r>
        <w:rPr>
          <w:cs/>
        </w:rPr>
        <w:t>คน</w:t>
      </w:r>
      <w:r>
        <w:t xml:space="preserve"> </w:t>
      </w:r>
    </w:p>
    <w:p w:rsidR="001354FE" w:rsidRDefault="001354FE" w:rsidP="001354FE">
      <w:pPr>
        <w:spacing w:after="0" w:line="240" w:lineRule="auto"/>
        <w:ind w:left="720"/>
      </w:pPr>
      <w:r>
        <w:t>B: ……………….</w:t>
      </w:r>
      <w:r>
        <w:rPr>
          <w:cs/>
        </w:rPr>
        <w:t xml:space="preserve">คน </w:t>
      </w:r>
      <w:r>
        <w:tab/>
      </w:r>
      <w:r>
        <w:t>B+: ……………….</w:t>
      </w:r>
      <w:r>
        <w:rPr>
          <w:cs/>
        </w:rPr>
        <w:t>คน</w:t>
      </w:r>
      <w:r>
        <w:t xml:space="preserve"> </w:t>
      </w:r>
    </w:p>
    <w:p w:rsidR="001354FE" w:rsidRDefault="001354FE" w:rsidP="001354FE">
      <w:pPr>
        <w:spacing w:after="0" w:line="240" w:lineRule="auto"/>
        <w:ind w:left="720"/>
      </w:pPr>
      <w:r>
        <w:t>C: ……………….</w:t>
      </w:r>
      <w:r>
        <w:rPr>
          <w:cs/>
        </w:rPr>
        <w:t xml:space="preserve">คน </w:t>
      </w:r>
      <w:r>
        <w:rPr>
          <w:cs/>
        </w:rPr>
        <w:tab/>
      </w:r>
      <w:r>
        <w:t>C+: ……………….</w:t>
      </w:r>
      <w:r>
        <w:rPr>
          <w:cs/>
        </w:rPr>
        <w:t>คน</w:t>
      </w:r>
      <w:r>
        <w:t xml:space="preserve"> </w:t>
      </w:r>
    </w:p>
    <w:p w:rsidR="001354FE" w:rsidRDefault="001354FE" w:rsidP="001354FE">
      <w:pPr>
        <w:spacing w:after="0" w:line="240" w:lineRule="auto"/>
        <w:ind w:left="720"/>
      </w:pPr>
      <w:r>
        <w:t>D: ……………….</w:t>
      </w:r>
      <w:r>
        <w:rPr>
          <w:cs/>
        </w:rPr>
        <w:t xml:space="preserve">คน </w:t>
      </w:r>
      <w:r>
        <w:tab/>
      </w:r>
      <w:r>
        <w:t>D+: ……………….</w:t>
      </w:r>
      <w:r>
        <w:rPr>
          <w:cs/>
        </w:rPr>
        <w:t>คน</w:t>
      </w:r>
      <w:r>
        <w:t xml:space="preserve"> </w:t>
      </w:r>
    </w:p>
    <w:p w:rsidR="001354FE" w:rsidRDefault="001354FE" w:rsidP="001354FE">
      <w:pPr>
        <w:spacing w:after="0" w:line="240" w:lineRule="auto"/>
        <w:ind w:left="720"/>
        <w:rPr>
          <w:rFonts w:hint="cs"/>
        </w:rPr>
      </w:pPr>
      <w:r>
        <w:t>F: ……………….</w:t>
      </w:r>
      <w:r>
        <w:rPr>
          <w:cs/>
        </w:rPr>
        <w:t xml:space="preserve">คน </w:t>
      </w:r>
      <w:r>
        <w:rPr>
          <w:cs/>
        </w:rPr>
        <w:tab/>
      </w:r>
      <w:r>
        <w:t>I: ……………….</w:t>
      </w:r>
      <w:r>
        <w:rPr>
          <w:cs/>
        </w:rPr>
        <w:t xml:space="preserve">คน </w:t>
      </w:r>
      <w:r>
        <w:tab/>
      </w:r>
      <w:r>
        <w:t>W: ……………….</w:t>
      </w:r>
      <w:r>
        <w:rPr>
          <w:cs/>
        </w:rPr>
        <w:t>คน</w:t>
      </w:r>
    </w:p>
    <w:p w:rsidR="00264172" w:rsidRPr="001E5C35" w:rsidRDefault="00264172" w:rsidP="001E5C35">
      <w:pPr>
        <w:numPr>
          <w:ilvl w:val="0"/>
          <w:numId w:val="6"/>
        </w:numPr>
        <w:spacing w:after="0" w:line="240" w:lineRule="auto"/>
      </w:pPr>
      <w:r w:rsidRPr="001E5C35">
        <w:rPr>
          <w:cs/>
        </w:rPr>
        <w:t xml:space="preserve">ผลการเปรียบเทียบ: </w:t>
      </w:r>
    </w:p>
    <w:p w:rsidR="00264172" w:rsidRPr="001E5C35" w:rsidRDefault="00264172" w:rsidP="001E5C35">
      <w:pPr>
        <w:numPr>
          <w:ilvl w:val="1"/>
          <w:numId w:val="6"/>
        </w:numPr>
        <w:spacing w:after="0" w:line="240" w:lineRule="auto"/>
      </w:pPr>
      <w:r w:rsidRPr="001E5C35">
        <w:rPr>
          <w:cs/>
        </w:rPr>
        <w:t xml:space="preserve">[ ] สอดคล้องกัน (คุณภาพเป็นไปตามแผน) </w:t>
      </w:r>
    </w:p>
    <w:p w:rsidR="00264172" w:rsidRPr="001E5C35" w:rsidRDefault="00264172" w:rsidP="001E5C35">
      <w:pPr>
        <w:numPr>
          <w:ilvl w:val="1"/>
          <w:numId w:val="6"/>
        </w:numPr>
        <w:spacing w:after="0" w:line="240" w:lineRule="auto"/>
      </w:pPr>
      <w:r w:rsidRPr="001E5C35">
        <w:rPr>
          <w:cs/>
        </w:rPr>
        <w:t xml:space="preserve">[ ] ไม่สอดคล้องกัน (ต้องวิเคราะห์สาเหตุ เพื่อปรับปรุง </w:t>
      </w:r>
      <w:r w:rsidRPr="001E5C35">
        <w:t xml:space="preserve">Syllabus </w:t>
      </w:r>
      <w:r w:rsidRPr="001E5C35">
        <w:rPr>
          <w:cs/>
        </w:rPr>
        <w:t xml:space="preserve">ต่อไป) </w:t>
      </w:r>
    </w:p>
    <w:p w:rsidR="00264172" w:rsidRPr="001E5C35" w:rsidRDefault="00264172" w:rsidP="001E5C35">
      <w:pPr>
        <w:spacing w:after="0" w:line="240" w:lineRule="auto"/>
        <w:rPr>
          <w:rFonts w:hint="cs"/>
        </w:rPr>
      </w:pPr>
      <w:r w:rsidRPr="001E5C35">
        <w:t>3</w:t>
      </w:r>
      <w:r w:rsidRPr="001E5C35">
        <w:rPr>
          <w:cs/>
        </w:rPr>
        <w:t>. ประเ</w:t>
      </w:r>
      <w:r w:rsidR="00AA78F4">
        <w:rPr>
          <w:cs/>
        </w:rPr>
        <w:t>ด็นเด่นและประเด็นที่ควรปรับปรุง</w:t>
      </w:r>
      <w:r w:rsidR="00AA78F4">
        <w:rPr>
          <w:cs/>
        </w:rPr>
        <w:t xml:space="preserve"> (สรุปจากคำถามปลายเปิดในแบบประเมินรายวิชา):</w:t>
      </w:r>
    </w:p>
    <w:p w:rsidR="00264172" w:rsidRPr="001E5C35" w:rsidRDefault="00264172" w:rsidP="001E5C35">
      <w:pPr>
        <w:numPr>
          <w:ilvl w:val="0"/>
          <w:numId w:val="7"/>
        </w:numPr>
        <w:spacing w:after="0" w:line="240" w:lineRule="auto"/>
      </w:pPr>
      <w:r w:rsidRPr="001E5C35">
        <w:rPr>
          <w:cs/>
        </w:rPr>
        <w:t xml:space="preserve">สิ่งที่นักศึกษาชอบที่สุด: </w:t>
      </w:r>
    </w:p>
    <w:p w:rsidR="00264172" w:rsidRPr="001E5C35" w:rsidRDefault="00264172" w:rsidP="001E5C35">
      <w:pPr>
        <w:numPr>
          <w:ilvl w:val="0"/>
          <w:numId w:val="7"/>
        </w:numPr>
        <w:spacing w:after="0" w:line="240" w:lineRule="auto"/>
      </w:pPr>
      <w:r w:rsidRPr="001E5C35">
        <w:rPr>
          <w:cs/>
        </w:rPr>
        <w:t xml:space="preserve">สิ่งที่นักศึกษาต้องการให้ปรับปรุงมากที่สุด: </w:t>
      </w:r>
    </w:p>
    <w:p w:rsidR="00264172" w:rsidRPr="001E5C35" w:rsidRDefault="00264172" w:rsidP="001E5C35">
      <w:pPr>
        <w:spacing w:after="0" w:line="240" w:lineRule="auto"/>
      </w:pPr>
    </w:p>
    <w:p w:rsidR="00AA78F4" w:rsidRDefault="00AA78F4">
      <w:r>
        <w:br w:type="page"/>
      </w:r>
    </w:p>
    <w:p w:rsidR="00264172" w:rsidRDefault="00264172" w:rsidP="001E5C35">
      <w:pPr>
        <w:spacing w:after="0" w:line="240" w:lineRule="auto"/>
      </w:pPr>
      <w:r w:rsidRPr="001E5C35">
        <w:lastRenderedPageBreak/>
        <w:t>6</w:t>
      </w:r>
      <w:r w:rsidRPr="001E5C35">
        <w:rPr>
          <w:cs/>
        </w:rPr>
        <w:t>. แผนการปรับปรุงรายวิชา (</w:t>
      </w:r>
      <w:r w:rsidRPr="001E5C35">
        <w:t>Course Improvement Plan</w:t>
      </w:r>
      <w:r w:rsidRPr="001E5C35">
        <w:rPr>
          <w: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78F4" w:rsidTr="007431F0">
        <w:tc>
          <w:tcPr>
            <w:tcW w:w="4675" w:type="dxa"/>
            <w:vAlign w:val="center"/>
          </w:tcPr>
          <w:p w:rsidR="00AA78F4" w:rsidRPr="001E5C35" w:rsidRDefault="00AA78F4" w:rsidP="00AA78F4">
            <w:r w:rsidRPr="001E5C35">
              <w:rPr>
                <w:cs/>
              </w:rPr>
              <w:t>ประเด็นการปรับปรุง</w:t>
            </w:r>
          </w:p>
        </w:tc>
        <w:tc>
          <w:tcPr>
            <w:tcW w:w="4675" w:type="dxa"/>
            <w:vAlign w:val="center"/>
          </w:tcPr>
          <w:p w:rsidR="00AA78F4" w:rsidRPr="001E5C35" w:rsidRDefault="00AA78F4" w:rsidP="00AA78F4">
            <w:r w:rsidRPr="001E5C35">
              <w:rPr>
                <w:cs/>
              </w:rPr>
              <w:t>แนวทางการดำเนินการ</w:t>
            </w:r>
          </w:p>
        </w:tc>
      </w:tr>
      <w:tr w:rsidR="00AA78F4" w:rsidTr="00B77E8E">
        <w:tc>
          <w:tcPr>
            <w:tcW w:w="4675" w:type="dxa"/>
            <w:vAlign w:val="center"/>
          </w:tcPr>
          <w:p w:rsidR="00AA78F4" w:rsidRPr="001E5C35" w:rsidRDefault="00AA78F4" w:rsidP="00AA78F4">
            <w:r w:rsidRPr="001E5C35">
              <w:rPr>
                <w:cs/>
              </w:rPr>
              <w:t>การทวนสอบการเชื่อมโยง (</w:t>
            </w:r>
            <w:r w:rsidRPr="001E5C35">
              <w:t>Mapping Verification</w:t>
            </w:r>
            <w:r w:rsidRPr="001E5C35">
              <w:rPr>
                <w:cs/>
              </w:rPr>
              <w:t xml:space="preserve">): หากนักศึกษาไม่บรรลุ </w:t>
            </w:r>
            <w:r w:rsidRPr="001E5C35">
              <w:t xml:space="preserve">CLO </w:t>
            </w:r>
            <w:r w:rsidRPr="001E5C35">
              <w:rPr>
                <w:cs/>
              </w:rPr>
              <w:t xml:space="preserve">ต้องปรับปรุง </w:t>
            </w:r>
            <w:r w:rsidRPr="001E5C35">
              <w:t>CLO</w:t>
            </w:r>
            <w:r w:rsidRPr="001E5C35">
              <w:rPr>
                <w:cs/>
              </w:rPr>
              <w:t>-</w:t>
            </w:r>
            <w:r w:rsidRPr="001E5C35">
              <w:t xml:space="preserve">PLO Mapping </w:t>
            </w:r>
            <w:r w:rsidRPr="001E5C35">
              <w:rPr>
                <w:cs/>
              </w:rPr>
              <w:t>หรือกิจกรรมหรือไม่</w:t>
            </w:r>
          </w:p>
        </w:tc>
        <w:tc>
          <w:tcPr>
            <w:tcW w:w="4675" w:type="dxa"/>
          </w:tcPr>
          <w:p w:rsidR="00AA78F4" w:rsidRDefault="00AA78F4" w:rsidP="00AA78F4"/>
        </w:tc>
      </w:tr>
      <w:tr w:rsidR="00AA78F4" w:rsidTr="00B77E8E">
        <w:tc>
          <w:tcPr>
            <w:tcW w:w="4675" w:type="dxa"/>
            <w:vAlign w:val="center"/>
          </w:tcPr>
          <w:p w:rsidR="00AA78F4" w:rsidRPr="001E5C35" w:rsidRDefault="00AA78F4" w:rsidP="00AA78F4">
            <w:r w:rsidRPr="001E5C35">
              <w:rPr>
                <w:cs/>
              </w:rPr>
              <w:t>แนวทางการพัฒนาในอนาคต (</w:t>
            </w:r>
            <w:r w:rsidRPr="001E5C35">
              <w:t>Improvement Actions</w:t>
            </w:r>
            <w:r w:rsidRPr="001E5C35">
              <w:rPr>
                <w:cs/>
              </w:rPr>
              <w:t>): ระบุสิ่งที่จะปรับปรุงในรอบถัดไป (วิธีสอน/การวัดผล/สื่อ)</w:t>
            </w:r>
          </w:p>
        </w:tc>
        <w:tc>
          <w:tcPr>
            <w:tcW w:w="4675" w:type="dxa"/>
          </w:tcPr>
          <w:p w:rsidR="00AA78F4" w:rsidRDefault="00AA78F4" w:rsidP="00AA78F4"/>
        </w:tc>
      </w:tr>
      <w:tr w:rsidR="00AA78F4" w:rsidTr="00B77E8E">
        <w:tc>
          <w:tcPr>
            <w:tcW w:w="4675" w:type="dxa"/>
            <w:vAlign w:val="center"/>
          </w:tcPr>
          <w:p w:rsidR="00AA78F4" w:rsidRPr="001E5C35" w:rsidRDefault="00AA78F4" w:rsidP="00AA78F4">
            <w:r w:rsidRPr="001E5C35">
              <w:rPr>
                <w:cs/>
              </w:rPr>
              <w:t xml:space="preserve">การพัฒนาตนเองของอาจารย์: การพัฒนาวิชาชีพหรือนำผลประเมินมาปรับปรุงตามเกณฑ์ </w:t>
            </w:r>
            <w:r w:rsidRPr="001E5C35">
              <w:t>TH</w:t>
            </w:r>
            <w:r w:rsidRPr="001E5C35">
              <w:rPr>
                <w:cs/>
              </w:rPr>
              <w:t>-</w:t>
            </w:r>
            <w:r w:rsidRPr="001E5C35">
              <w:t>PSF</w:t>
            </w:r>
          </w:p>
        </w:tc>
        <w:tc>
          <w:tcPr>
            <w:tcW w:w="4675" w:type="dxa"/>
          </w:tcPr>
          <w:p w:rsidR="00AA78F4" w:rsidRDefault="00AA78F4" w:rsidP="00AA78F4"/>
        </w:tc>
      </w:tr>
    </w:tbl>
    <w:p w:rsidR="0016622F" w:rsidRPr="001E5C35" w:rsidRDefault="0016622F" w:rsidP="00AA78F4">
      <w:pPr>
        <w:spacing w:after="0" w:line="240" w:lineRule="auto"/>
        <w:rPr>
          <w:rFonts w:hint="cs"/>
        </w:rPr>
      </w:pPr>
      <w:bookmarkStart w:id="0" w:name="_GoBack"/>
      <w:bookmarkEnd w:id="0"/>
    </w:p>
    <w:sectPr w:rsidR="0016622F" w:rsidRPr="001E5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6E07"/>
    <w:multiLevelType w:val="multilevel"/>
    <w:tmpl w:val="8C4A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66A7"/>
    <w:multiLevelType w:val="multilevel"/>
    <w:tmpl w:val="AEC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46F1"/>
    <w:multiLevelType w:val="multilevel"/>
    <w:tmpl w:val="8F3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26722"/>
    <w:multiLevelType w:val="multilevel"/>
    <w:tmpl w:val="838E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55F9D"/>
    <w:multiLevelType w:val="multilevel"/>
    <w:tmpl w:val="C91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90918"/>
    <w:multiLevelType w:val="multilevel"/>
    <w:tmpl w:val="FEE2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E66AB"/>
    <w:multiLevelType w:val="multilevel"/>
    <w:tmpl w:val="FCC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72"/>
    <w:rsid w:val="001354FE"/>
    <w:rsid w:val="0016622F"/>
    <w:rsid w:val="001E5C35"/>
    <w:rsid w:val="00264172"/>
    <w:rsid w:val="003F71FD"/>
    <w:rsid w:val="00AA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52E5"/>
  <w15:chartTrackingRefBased/>
  <w15:docId w15:val="{E7F10E5C-1661-43DE-8526-F9828E03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1F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2026-05-12T07:44:00Z</dcterms:created>
  <dcterms:modified xsi:type="dcterms:W3CDTF">2026-05-12T08:00:00Z</dcterms:modified>
</cp:coreProperties>
</file>